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B9" w:rsidRDefault="003A122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UTHM.PPUK/K-03/2019</w:t>
      </w:r>
    </w:p>
    <w:p w:rsidR="002040B9" w:rsidRDefault="002040B9">
      <w:pPr>
        <w:tabs>
          <w:tab w:val="left" w:pos="3255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2040B9" w:rsidRDefault="003A1224">
      <w:pPr>
        <w:tabs>
          <w:tab w:val="left" w:pos="3255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2266950</wp:posOffset>
            </wp:positionH>
            <wp:positionV relativeFrom="paragraph">
              <wp:posOffset>95250</wp:posOffset>
            </wp:positionV>
            <wp:extent cx="1495425" cy="410845"/>
            <wp:effectExtent l="0" t="0" r="0" b="0"/>
            <wp:wrapSquare wrapText="bothSides" distT="0" distB="0" distL="114300" distR="114300"/>
            <wp:docPr id="1026" name="image2.png" descr="Logo University Tun Hussein Onn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University Tun Hussein Onn Malays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10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40B9" w:rsidRDefault="002040B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2040B9" w:rsidRDefault="002040B9">
      <w:pPr>
        <w:tabs>
          <w:tab w:val="left" w:pos="3255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2040B9" w:rsidRDefault="002040B9">
      <w:pPr>
        <w:tabs>
          <w:tab w:val="left" w:pos="3255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2040B9" w:rsidRDefault="003A1224">
      <w:pPr>
        <w:tabs>
          <w:tab w:val="left" w:pos="3255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PUSAT PENGAJIAN UMUM DAN KOKURIKULUM </w:t>
      </w:r>
    </w:p>
    <w:p w:rsidR="002040B9" w:rsidRDefault="002040B9">
      <w:pPr>
        <w:tabs>
          <w:tab w:val="left" w:pos="3255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2040B9" w:rsidRDefault="003A1224">
      <w:pPr>
        <w:tabs>
          <w:tab w:val="left" w:pos="3255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BORANG TUNTUTAN PENGGUNAAN WANG SENDIRI</w:t>
      </w:r>
    </w:p>
    <w:p w:rsidR="002040B9" w:rsidRDefault="002040B9">
      <w:pPr>
        <w:tabs>
          <w:tab w:val="left" w:pos="3075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69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0"/>
      </w:tblGrid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KERTAS KERJA : TERAS</w:t>
            </w: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KEPIMPINAN, KHIDMAT KOMUNITI, PENGUCAPAN AWAM DAN KEUSAHAWAN 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NAMA PROGRAM</w:t>
            </w: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KLINIK PENGUCAPAN AWAM 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TARIKH</w:t>
            </w: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28-29 MEI 2021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0B9">
        <w:trPr>
          <w:trHeight w:val="229"/>
        </w:trPr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TEMPAT</w:t>
            </w: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KEDIAMAN PELAJAR DAN PESERTA 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KURSUS KOKURIKULUM</w:t>
            </w: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PENGUCAPAN AWAM 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2040B9">
            <w:pPr>
              <w:tabs>
                <w:tab w:val="left" w:pos="307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KOD KURSUS / SEKSYEN </w:t>
            </w: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UQP10101/S2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0B9"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DENGAN KERJASAMA</w:t>
            </w:r>
          </w:p>
        </w:tc>
      </w:tr>
      <w:tr w:rsidR="002040B9">
        <w:trPr>
          <w:trHeight w:val="496"/>
        </w:trPr>
        <w:tc>
          <w:tcPr>
            <w:tcW w:w="6960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SEKOLAH MENENGAH KEBANGSAAN DATO’ SRI AMAR DI RAJA, MUAR, JOHOR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40B9" w:rsidRDefault="002040B9">
      <w:pPr>
        <w:tabs>
          <w:tab w:val="left" w:pos="3075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2040B9" w:rsidRDefault="003A1224">
      <w:pPr>
        <w:tabs>
          <w:tab w:val="left" w:pos="3075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SILA AMBIL PERHATIAN :</w:t>
      </w:r>
    </w:p>
    <w:p w:rsidR="002040B9" w:rsidRDefault="002040B9">
      <w:pPr>
        <w:tabs>
          <w:tab w:val="left" w:pos="3075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75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8279"/>
      </w:tblGrid>
      <w:tr w:rsidR="002040B9">
        <w:trPr>
          <w:trHeight w:val="3312"/>
        </w:trPr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07" w:type="dxa"/>
          </w:tcPr>
          <w:p w:rsidR="002040B9" w:rsidRDefault="003A1224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PELARASAN KEWANGAN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hendaklah dibuat selewat-lewatnya 10 hari selepas program/aktiviti dijalankan.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40B9" w:rsidRDefault="003A1224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Sila kemukakan perkara-perkara berikut :-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40B9" w:rsidRDefault="003A1224">
            <w:pPr>
              <w:numPr>
                <w:ilvl w:val="0"/>
                <w:numId w:val="1"/>
              </w:num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Borang Laporan Penggunaan Wang Sendiri (Lengkap)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40B9" w:rsidRDefault="003A1224">
            <w:pPr>
              <w:numPr>
                <w:ilvl w:val="0"/>
                <w:numId w:val="1"/>
              </w:num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Borang Pengesahan Penerimaan Wang Berkumpulan (BEN/UPY/016) Pejabat Bendahari (Lengkap).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40B9" w:rsidRDefault="003A1224">
            <w:pPr>
              <w:numPr>
                <w:ilvl w:val="0"/>
                <w:numId w:val="1"/>
              </w:num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Salinan kertas kerja yang telah diluluskan oleh Dekan Pusat Pengajian Umum dan Kokurikulum</w:t>
            </w:r>
          </w:p>
          <w:p w:rsidR="002040B9" w:rsidRDefault="00204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40B9" w:rsidRDefault="003A1224">
            <w:pPr>
              <w:numPr>
                <w:ilvl w:val="0"/>
                <w:numId w:val="1"/>
              </w:num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Salinan Surat Kelulusan Pertukaran Tarikh Program (Jika Berkenaan)</w:t>
            </w:r>
          </w:p>
          <w:p w:rsidR="002040B9" w:rsidRDefault="00204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40B9" w:rsidRDefault="003A1224">
            <w:pPr>
              <w:numPr>
                <w:ilvl w:val="0"/>
                <w:numId w:val="1"/>
              </w:num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Surat Pelantikan Sebagai Pegawai Pengiring 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040B9" w:rsidRDefault="003A1224">
            <w:pPr>
              <w:numPr>
                <w:ilvl w:val="0"/>
                <w:numId w:val="1"/>
              </w:num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Salinan kad Pengenalan dan pengesahan no. akaun ( jika pertama kali membuat tuntutan)</w:t>
            </w:r>
          </w:p>
        </w:tc>
      </w:tr>
      <w:tr w:rsidR="002040B9"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07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0B9"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07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3A1224">
            <w:pPr>
              <w:tabs>
                <w:tab w:val="left" w:pos="3075"/>
              </w:tabs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1/2</w:t>
            </w:r>
          </w:p>
        </w:tc>
      </w:tr>
      <w:tr w:rsidR="002040B9"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07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0B9"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07" w:type="dxa"/>
          </w:tcPr>
          <w:p w:rsidR="002040B9" w:rsidRDefault="002040B9">
            <w:pPr>
              <w:tabs>
                <w:tab w:val="left" w:pos="307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3A1224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Bendahari</w:t>
      </w:r>
    </w:p>
    <w:p w:rsidR="002040B9" w:rsidRDefault="003A1224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Universiti Tun Hussein Onn Malaysia</w:t>
      </w: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3A1224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(u/p: Unit Pembayaran Tuntutan &amp; Pendahuluan)</w:t>
      </w: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3A1224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Tuan/Puan,</w:t>
      </w: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3A1224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TUNTUTAN PENGGUNAAN WANG SENDIRI</w:t>
      </w: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3A1224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Dengan segala hormatnya perkara di atas adalah dirujuk.</w:t>
      </w:r>
    </w:p>
    <w:p w:rsidR="002040B9" w:rsidRDefault="002040B9">
      <w:pPr>
        <w:tabs>
          <w:tab w:val="left" w:pos="307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3A1224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Adalah dimaklumkan saya _________________________________________________________ telah mendahulukan wang sendiri untuk program berikut.</w:t>
      </w:r>
    </w:p>
    <w:p w:rsidR="002040B9" w:rsidRDefault="003A1224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 xml:space="preserve">Sehubungan dengan itu, saya memohon agar pihak tuan/puan dapat membuat pembayaran balik kepada saya. Dengan ini, saya mengaku bahawa tuntutan ini adalah benar dan telah membuat bayaran menggunakan wang sendiri sebanyak </w:t>
      </w:r>
      <w:r>
        <w:rPr>
          <w:rFonts w:ascii="Arial" w:eastAsia="Arial" w:hAnsi="Arial" w:cs="Arial"/>
          <w:b/>
          <w:sz w:val="20"/>
          <w:szCs w:val="20"/>
        </w:rPr>
        <w:t>RM __________________</w:t>
      </w:r>
    </w:p>
    <w:p w:rsidR="002040B9" w:rsidRDefault="003A1224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Sekiranya tuntutan ini dikemukakan adalah tidak benar dan berlaku penyalahgunaan, saya boleh disiasat dan dikenakan tindakan di bawah Akta Badan-badan Berkanun (Tertib dan Surcaj) Akta 605.  </w:t>
      </w:r>
    </w:p>
    <w:p w:rsidR="002040B9" w:rsidRDefault="003A122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 xml:space="preserve">Bersama-sama ini dilampirkan dokumen yang berkaitan untuk tindakan pihak tuan/puan selanjutnya. Kerjasama pihak tuan/puan amatlah dihargai. </w:t>
      </w:r>
    </w:p>
    <w:p w:rsidR="002040B9" w:rsidRDefault="002040B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3A122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Sekian, terima kasih.</w:t>
      </w:r>
    </w:p>
    <w:p w:rsidR="002040B9" w:rsidRDefault="002040B9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2040B9" w:rsidRDefault="003A122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“DENGAN HIKMAH KITA MENEROKA</w:t>
      </w:r>
    </w:p>
    <w:p w:rsidR="002040B9" w:rsidRDefault="002040B9">
      <w:pPr>
        <w:tabs>
          <w:tab w:val="left" w:pos="3075"/>
        </w:tabs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742"/>
      </w:tblGrid>
      <w:tr w:rsidR="002040B9">
        <w:trPr>
          <w:trHeight w:val="430"/>
          <w:jc w:val="center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DISEDIAKAN OLEH:</w:t>
            </w:r>
          </w:p>
        </w:tc>
        <w:tc>
          <w:tcPr>
            <w:tcW w:w="4742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DISAHKAN OLEH :</w:t>
            </w:r>
          </w:p>
        </w:tc>
      </w:tr>
      <w:tr w:rsidR="002040B9">
        <w:trPr>
          <w:trHeight w:val="2161"/>
          <w:jc w:val="center"/>
        </w:trPr>
        <w:tc>
          <w:tcPr>
            <w:tcW w:w="4503" w:type="dxa"/>
            <w:tcBorders>
              <w:bottom w:val="single" w:sz="4" w:space="0" w:color="000000"/>
            </w:tcBorders>
          </w:tcPr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Pengajar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2"/>
              <w:tblW w:w="1555" w:type="dxa"/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284"/>
            </w:tblGrid>
            <w:tr w:rsidR="002040B9">
              <w:tc>
                <w:tcPr>
                  <w:tcW w:w="1271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284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2040B9">
              <w:tc>
                <w:tcPr>
                  <w:tcW w:w="1271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No. Matrik</w:t>
                  </w:r>
                </w:p>
              </w:tc>
              <w:tc>
                <w:tcPr>
                  <w:tcW w:w="284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2040B9">
              <w:tc>
                <w:tcPr>
                  <w:tcW w:w="1271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284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2040B9">
              <w:tc>
                <w:tcPr>
                  <w:tcW w:w="1271" w:type="dxa"/>
                </w:tcPr>
                <w:p w:rsidR="002040B9" w:rsidRDefault="002040B9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2040B9" w:rsidRDefault="002040B9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40B9" w:rsidRDefault="002040B9">
            <w:pPr>
              <w:tabs>
                <w:tab w:val="left" w:pos="3075"/>
              </w:tabs>
              <w:spacing w:before="96" w:after="96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bottom w:val="single" w:sz="4" w:space="0" w:color="000000"/>
            </w:tcBorders>
          </w:tcPr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</w:t>
            </w:r>
          </w:p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Ketua Jabatan (Kokurikulum)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1253" w:type="dxa"/>
              <w:tblLayout w:type="fixed"/>
              <w:tblLook w:val="0000" w:firstRow="0" w:lastRow="0" w:firstColumn="0" w:lastColumn="0" w:noHBand="0" w:noVBand="0"/>
            </w:tblPr>
            <w:tblGrid>
              <w:gridCol w:w="989"/>
              <w:gridCol w:w="264"/>
            </w:tblGrid>
            <w:tr w:rsidR="002040B9">
              <w:tc>
                <w:tcPr>
                  <w:tcW w:w="989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264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2040B9">
              <w:tc>
                <w:tcPr>
                  <w:tcW w:w="989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Jawatan</w:t>
                  </w:r>
                </w:p>
              </w:tc>
              <w:tc>
                <w:tcPr>
                  <w:tcW w:w="264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2040B9">
              <w:tc>
                <w:tcPr>
                  <w:tcW w:w="989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264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2040B9">
              <w:tc>
                <w:tcPr>
                  <w:tcW w:w="989" w:type="dxa"/>
                </w:tcPr>
                <w:p w:rsidR="002040B9" w:rsidRDefault="002040B9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2040B9" w:rsidRDefault="002040B9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40B9" w:rsidRDefault="002040B9">
            <w:pPr>
              <w:tabs>
                <w:tab w:val="left" w:pos="307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40B9">
        <w:trPr>
          <w:trHeight w:val="133"/>
          <w:jc w:val="center"/>
        </w:trPr>
        <w:tc>
          <w:tcPr>
            <w:tcW w:w="9245" w:type="dxa"/>
            <w:gridSpan w:val="2"/>
            <w:shd w:val="clear" w:color="auto" w:fill="D0CECE"/>
          </w:tcPr>
          <w:p w:rsidR="002040B9" w:rsidRDefault="003A1224">
            <w:pPr>
              <w:tabs>
                <w:tab w:val="left" w:pos="3075"/>
              </w:tabs>
              <w:spacing w:before="96" w:after="96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DILULUSKAN OLEH : </w:t>
            </w:r>
          </w:p>
        </w:tc>
      </w:tr>
      <w:tr w:rsidR="002040B9">
        <w:trPr>
          <w:trHeight w:val="1421"/>
          <w:jc w:val="center"/>
        </w:trPr>
        <w:tc>
          <w:tcPr>
            <w:tcW w:w="9245" w:type="dxa"/>
            <w:gridSpan w:val="2"/>
          </w:tcPr>
          <w:p w:rsidR="002040B9" w:rsidRDefault="002040B9">
            <w:pPr>
              <w:tabs>
                <w:tab w:val="left" w:pos="3075"/>
              </w:tabs>
              <w:spacing w:before="96" w:after="96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2040B9">
            <w:pPr>
              <w:tabs>
                <w:tab w:val="left" w:pos="3075"/>
              </w:tabs>
              <w:spacing w:before="96" w:after="96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040B9" w:rsidRDefault="003A1224">
            <w:pPr>
              <w:tabs>
                <w:tab w:val="left" w:pos="3075"/>
              </w:tabs>
              <w:spacing w:before="96" w:after="96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</w:t>
            </w:r>
          </w:p>
          <w:p w:rsidR="002040B9" w:rsidRDefault="003A1224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Dekan / Timbalan Dekan (Kokurikulum)</w:t>
            </w:r>
          </w:p>
          <w:p w:rsidR="002040B9" w:rsidRDefault="002040B9">
            <w:pPr>
              <w:tabs>
                <w:tab w:val="left" w:pos="3075"/>
              </w:tabs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4"/>
              <w:tblW w:w="1272" w:type="dxa"/>
              <w:tblInd w:w="2097" w:type="dxa"/>
              <w:tblLayout w:type="fixed"/>
              <w:tblLook w:val="0000" w:firstRow="0" w:lastRow="0" w:firstColumn="0" w:lastColumn="0" w:noHBand="0" w:noVBand="0"/>
            </w:tblPr>
            <w:tblGrid>
              <w:gridCol w:w="989"/>
              <w:gridCol w:w="283"/>
            </w:tblGrid>
            <w:tr w:rsidR="002040B9">
              <w:tc>
                <w:tcPr>
                  <w:tcW w:w="989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283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2040B9">
              <w:tc>
                <w:tcPr>
                  <w:tcW w:w="989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2040B9">
              <w:trPr>
                <w:trHeight w:val="322"/>
              </w:trPr>
              <w:tc>
                <w:tcPr>
                  <w:tcW w:w="989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2040B9" w:rsidRDefault="003A1224">
                  <w:pPr>
                    <w:tabs>
                      <w:tab w:val="left" w:pos="3075"/>
                    </w:tabs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2040B9" w:rsidRDefault="003A1224">
            <w:pPr>
              <w:tabs>
                <w:tab w:val="left" w:pos="307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</w:tr>
    </w:tbl>
    <w:p w:rsidR="002040B9" w:rsidRDefault="002040B9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2040B9" w:rsidRDefault="002040B9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2040B9" w:rsidRDefault="003A1224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2/2</w:t>
      </w: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2040B9">
      <w:pPr>
        <w:ind w:left="0" w:hanging="2"/>
        <w:jc w:val="right"/>
        <w:rPr>
          <w:sz w:val="16"/>
          <w:szCs w:val="16"/>
        </w:rPr>
      </w:pPr>
    </w:p>
    <w:p w:rsidR="002040B9" w:rsidRDefault="003A1224">
      <w:pPr>
        <w:ind w:left="0" w:hanging="2"/>
        <w:jc w:val="right"/>
        <w:rPr>
          <w:sz w:val="16"/>
          <w:szCs w:val="16"/>
        </w:rPr>
      </w:pPr>
      <w:r>
        <w:rPr>
          <w:b/>
          <w:sz w:val="16"/>
          <w:szCs w:val="16"/>
        </w:rPr>
        <w:t>BEN/UPY/016</w:t>
      </w:r>
    </w:p>
    <w:p w:rsidR="002040B9" w:rsidRDefault="003A1224">
      <w:pPr>
        <w:ind w:left="0" w:hanging="2"/>
        <w:jc w:val="center"/>
      </w:pPr>
      <w:r>
        <w:rPr>
          <w:noProof/>
        </w:rPr>
        <w:drawing>
          <wp:inline distT="0" distB="0" distL="114300" distR="114300">
            <wp:extent cx="604520" cy="60388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3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40B9" w:rsidRDefault="003A1224">
      <w:pPr>
        <w:ind w:left="0" w:hanging="2"/>
        <w:jc w:val="center"/>
      </w:pPr>
      <w:r>
        <w:rPr>
          <w:b/>
        </w:rPr>
        <w:t>PEJABAT BENDAHARI</w:t>
      </w:r>
    </w:p>
    <w:p w:rsidR="002040B9" w:rsidRDefault="003A1224">
      <w:pPr>
        <w:ind w:left="0" w:hanging="2"/>
        <w:jc w:val="center"/>
      </w:pPr>
      <w:r>
        <w:rPr>
          <w:b/>
        </w:rPr>
        <w:t>UNIVERSITI TUN HUSSEIN ONN MALAYSIA</w:t>
      </w:r>
    </w:p>
    <w:p w:rsidR="002040B9" w:rsidRDefault="003A122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BORANG PENGESAHAN PENERIMAAN WANG</w:t>
      </w:r>
    </w:p>
    <w:p w:rsidR="002040B9" w:rsidRDefault="003A1224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(BERKUMPULAN)</w:t>
      </w:r>
    </w:p>
    <w:p w:rsidR="002040B9" w:rsidRDefault="002040B9">
      <w:pPr>
        <w:ind w:left="1" w:hanging="3"/>
        <w:rPr>
          <w:sz w:val="28"/>
          <w:szCs w:val="28"/>
        </w:rPr>
      </w:pPr>
    </w:p>
    <w:p w:rsidR="002040B9" w:rsidRDefault="003A122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Adalah kami , seperti nama di bawah telah menerima wang tunai / cek no (_______________) berjumlah RM_______________daripada______________________________________________________________sebagai bayaran _______________________________________________________ dalam program _____________________________________________________________________yang dianjurkan oleh ____________________________________________________ pada tarikh ______________________.</w:t>
      </w:r>
    </w:p>
    <w:p w:rsidR="002040B9" w:rsidRDefault="002040B9">
      <w:pPr>
        <w:ind w:left="0" w:hanging="2"/>
        <w:jc w:val="both"/>
        <w:rPr>
          <w:sz w:val="22"/>
          <w:szCs w:val="22"/>
        </w:rPr>
      </w:pPr>
    </w:p>
    <w:tbl>
      <w:tblPr>
        <w:tblStyle w:val="a5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1980"/>
        <w:gridCol w:w="1260"/>
        <w:gridCol w:w="2160"/>
      </w:tblGrid>
      <w:tr w:rsidR="002040B9">
        <w:tc>
          <w:tcPr>
            <w:tcW w:w="648" w:type="dxa"/>
            <w:tcBorders>
              <w:bottom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2040B9" w:rsidRDefault="003A1224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MATRIKS/ NO. KAD PENGENALAN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JUMLAH (RM)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T/TANGAN PENERIMA</w:t>
            </w: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40B9"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40B9" w:rsidRDefault="002040B9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040B9" w:rsidRDefault="003A122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JUMLAH KESELURUHAN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040B9" w:rsidRDefault="002040B9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</w:tr>
    </w:tbl>
    <w:p w:rsidR="002040B9" w:rsidRDefault="002040B9">
      <w:pPr>
        <w:pBdr>
          <w:bottom w:val="single" w:sz="12" w:space="1" w:color="000000"/>
        </w:pBdr>
        <w:ind w:left="0" w:hanging="2"/>
        <w:jc w:val="both"/>
        <w:rPr>
          <w:sz w:val="20"/>
          <w:szCs w:val="20"/>
        </w:rPr>
      </w:pPr>
    </w:p>
    <w:p w:rsidR="002040B9" w:rsidRDefault="003A1224">
      <w:pPr>
        <w:ind w:left="0" w:hanging="2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PERAKUAN</w:t>
      </w:r>
    </w:p>
    <w:p w:rsidR="002040B9" w:rsidRDefault="003A1224">
      <w:pPr>
        <w:numPr>
          <w:ilvl w:val="0"/>
          <w:numId w:val="2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Dengan ini kami memperakukan penerimaan wang tunai/cek telah diterima sepertimana  penama yang tersenarai diatas.</w:t>
      </w:r>
    </w:p>
    <w:p w:rsidR="002040B9" w:rsidRDefault="003A1224">
      <w:pPr>
        <w:numPr>
          <w:ilvl w:val="0"/>
          <w:numId w:val="2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Kami  juga bertanggungjawab ke atas  perakuan penerimaan  ini.</w:t>
      </w:r>
    </w:p>
    <w:p w:rsidR="002040B9" w:rsidRDefault="002040B9">
      <w:pPr>
        <w:ind w:left="0" w:hanging="2"/>
        <w:jc w:val="both"/>
        <w:rPr>
          <w:sz w:val="22"/>
          <w:szCs w:val="22"/>
        </w:rPr>
      </w:pPr>
    </w:p>
    <w:p w:rsidR="002040B9" w:rsidRDefault="003A1224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Pegawai  pemberi  wang: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Tandatangan saksi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Disahkan oleh :</w:t>
      </w:r>
    </w:p>
    <w:p w:rsidR="002040B9" w:rsidRDefault="003A1224">
      <w:pPr>
        <w:ind w:left="0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b/>
          <w:i/>
          <w:sz w:val="18"/>
          <w:szCs w:val="18"/>
        </w:rPr>
        <w:t>Pengarah Program)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(Pengurus Bahagian)</w:t>
      </w:r>
    </w:p>
    <w:p w:rsidR="002040B9" w:rsidRDefault="002040B9">
      <w:pPr>
        <w:ind w:left="0" w:hanging="2"/>
        <w:jc w:val="both"/>
        <w:rPr>
          <w:sz w:val="18"/>
          <w:szCs w:val="18"/>
        </w:rPr>
      </w:pPr>
    </w:p>
    <w:p w:rsidR="002040B9" w:rsidRDefault="003A122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2040B9" w:rsidRDefault="003A122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Nama  &amp; Cop: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Nama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Nama &amp; Cop</w:t>
      </w:r>
    </w:p>
    <w:p w:rsidR="002040B9" w:rsidRDefault="003A122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No. 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K/P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Tel :</w:t>
      </w:r>
    </w:p>
    <w:p w:rsidR="002040B9" w:rsidRDefault="003A1224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Tarikh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Tarikh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Tarikh :</w:t>
      </w:r>
    </w:p>
    <w:p w:rsidR="002040B9" w:rsidRDefault="003A1224">
      <w:pPr>
        <w:ind w:left="0" w:hanging="2"/>
      </w:pPr>
      <w:r>
        <w:t>Nota : pegawai pemberi wang mestilah pegawai yang menerima  pendahuluan  tersebut sekiranya wang pendahuluan  telah diberikan.</w:t>
      </w:r>
    </w:p>
    <w:sectPr w:rsidR="002040B9">
      <w:pgSz w:w="11909" w:h="16834"/>
      <w:pgMar w:top="426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2DD3"/>
    <w:multiLevelType w:val="multilevel"/>
    <w:tmpl w:val="44B652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9276388"/>
    <w:multiLevelType w:val="multilevel"/>
    <w:tmpl w:val="4A5AAF02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B9"/>
    <w:rsid w:val="002040B9"/>
    <w:rsid w:val="003A1224"/>
    <w:rsid w:val="008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AgUhMf3joaxA2s87dlGUEZuZA==">AMUW2mWMh88Jv3sBiEhmKd/Qx80tylKClJUbsaBVbhXEjlrdm6mjEO/pIoYhR9MezA66qbqBDcHU1Bmg0oHmxyTrV6dFiwHx7twCJPhqiKAvbXvc8oc/KYQ=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SFF</cp:lastModifiedBy>
  <cp:revision>2</cp:revision>
  <dcterms:created xsi:type="dcterms:W3CDTF">2022-09-01T04:11:00Z</dcterms:created>
  <dcterms:modified xsi:type="dcterms:W3CDTF">2022-09-01T04:11:00Z</dcterms:modified>
</cp:coreProperties>
</file>